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D3" w:rsidRDefault="002131D3" w:rsidP="00213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131D3" w:rsidRDefault="002131D3" w:rsidP="002131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«Чернутьевская средняя общеобразовательная школа»</w:t>
      </w:r>
    </w:p>
    <w:p w:rsidR="002131D3" w:rsidRDefault="002131D3" w:rsidP="0021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1D3" w:rsidRDefault="002131D3" w:rsidP="0021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1D3" w:rsidRDefault="002131D3" w:rsidP="0021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2131D3" w:rsidRDefault="002131D3" w:rsidP="0021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1D3" w:rsidRDefault="002131D3" w:rsidP="0021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23.03.2023 г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01-07/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94</w:t>
      </w:r>
    </w:p>
    <w:p w:rsidR="002131D3" w:rsidRDefault="002131D3" w:rsidP="0021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D3" w:rsidRDefault="002131D3" w:rsidP="0021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программ по реализации проекта 500+.</w:t>
      </w:r>
    </w:p>
    <w:p w:rsidR="002131D3" w:rsidRDefault="002131D3" w:rsidP="0021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1D3" w:rsidRDefault="002131D3" w:rsidP="0021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приказами Министерства образования, науки и молодежной политики Республики Коми от 17.02.2023 № 98 «О реализации проекта по организации методической поддержки общеобразовательных организаций, имеющих  низкие образовательные  результаты обучающихся, на территории Республики Коми («Эффективная школа 500+)», </w:t>
      </w:r>
    </w:p>
    <w:p w:rsidR="002131D3" w:rsidRDefault="002131D3" w:rsidP="0021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1D3" w:rsidRDefault="002131D3" w:rsidP="0021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131D3" w:rsidRDefault="002131D3" w:rsidP="00213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D3" w:rsidRDefault="002131D3" w:rsidP="00213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Утвердить по </w:t>
      </w:r>
      <w:r>
        <w:rPr>
          <w:rFonts w:ascii="Times New Roman" w:hAnsi="Times New Roman" w:cs="Times New Roman"/>
          <w:sz w:val="24"/>
          <w:szCs w:val="24"/>
        </w:rPr>
        <w:t>реализации проекта 500+ следующие программы:</w:t>
      </w:r>
    </w:p>
    <w:p w:rsidR="002131D3" w:rsidRDefault="002131D3" w:rsidP="00213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Программа (концепция) развития школы с  низкими образовательными результатами на 2023-2025 гг., приложение 1;</w:t>
      </w:r>
    </w:p>
    <w:p w:rsidR="002131D3" w:rsidRDefault="002131D3" w:rsidP="002131D3">
      <w:pPr>
        <w:spacing w:before="73"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 по риску «Недостаточная предметная и методическая компетентность педагогических работников», приложение 2;</w:t>
      </w:r>
    </w:p>
    <w:p w:rsidR="002131D3" w:rsidRDefault="002131D3" w:rsidP="002131D3">
      <w:pPr>
        <w:spacing w:before="73"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Программа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и 9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низкую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учебную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мотивацию, приложение 3;</w:t>
      </w:r>
    </w:p>
    <w:p w:rsidR="002131D3" w:rsidRDefault="002131D3" w:rsidP="002131D3">
      <w:pPr>
        <w:spacing w:before="73" w:after="0" w:line="240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Среднесрочная программа развития школы с низкими образовательными результатами, приложение 4.</w:t>
      </w:r>
    </w:p>
    <w:p w:rsidR="002131D3" w:rsidRDefault="002131D3" w:rsidP="002131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1D3" w:rsidRDefault="002131D3" w:rsidP="00213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2131D3" w:rsidRDefault="002131D3" w:rsidP="002131D3">
      <w:pPr>
        <w:spacing w:line="240" w:lineRule="auto"/>
        <w:jc w:val="both"/>
        <w:rPr>
          <w:rFonts w:ascii="Times New Roman" w:hAnsi="Times New Roman" w:cs="Times New Roman"/>
        </w:rPr>
      </w:pPr>
    </w:p>
    <w:p w:rsidR="002131D3" w:rsidRDefault="002131D3" w:rsidP="002131D3">
      <w:pPr>
        <w:spacing w:line="240" w:lineRule="auto"/>
        <w:jc w:val="both"/>
        <w:rPr>
          <w:rFonts w:ascii="Times New Roman" w:hAnsi="Times New Roman" w:cs="Times New Roman"/>
        </w:rPr>
      </w:pPr>
    </w:p>
    <w:p w:rsidR="002131D3" w:rsidRDefault="002131D3" w:rsidP="002131D3">
      <w:pPr>
        <w:spacing w:line="240" w:lineRule="auto"/>
        <w:jc w:val="both"/>
        <w:rPr>
          <w:rFonts w:ascii="Times New Roman" w:hAnsi="Times New Roman" w:cs="Times New Roman"/>
        </w:rPr>
      </w:pPr>
    </w:p>
    <w:p w:rsidR="002131D3" w:rsidRDefault="002131D3" w:rsidP="00213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Т.И.Попова</w:t>
      </w:r>
    </w:p>
    <w:p w:rsidR="00530017" w:rsidRDefault="00530017"/>
    <w:sectPr w:rsidR="00530017" w:rsidSect="0053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C00"/>
    <w:multiLevelType w:val="hybridMultilevel"/>
    <w:tmpl w:val="3E64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B67A8"/>
    <w:multiLevelType w:val="multilevel"/>
    <w:tmpl w:val="C5E47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31D3"/>
    <w:rsid w:val="002131D3"/>
    <w:rsid w:val="0053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2023-06-09T13:40:00Z</dcterms:created>
  <dcterms:modified xsi:type="dcterms:W3CDTF">2023-06-09T13:41:00Z</dcterms:modified>
</cp:coreProperties>
</file>